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AA" w:rsidRPr="004E3C4B" w:rsidRDefault="00412B67" w:rsidP="009947AA">
      <w:pPr>
        <w:pStyle w:val="Ttulo1"/>
        <w:spacing w:before="0"/>
        <w:jc w:val="center"/>
        <w:rPr>
          <w:rFonts w:ascii="Calibri" w:hAnsi="Calibri" w:cs="Calibri"/>
        </w:rPr>
      </w:pPr>
      <w:bookmarkStart w:id="0" w:name="_GoBack"/>
      <w:bookmarkEnd w:id="0"/>
      <w:r w:rsidRPr="004E3C4B">
        <w:rPr>
          <w:rFonts w:ascii="Calibri" w:hAnsi="Calibri" w:cs="Calibri"/>
        </w:rPr>
        <w:t>MODELO DE RESUMEN NO TÉCNICO PARA PROYECTOS DE TIPO II Y</w:t>
      </w:r>
      <w:r w:rsidR="009947AA" w:rsidRPr="004E3C4B">
        <w:rPr>
          <w:rFonts w:ascii="Calibri" w:hAnsi="Calibri" w:cs="Calibri"/>
        </w:rPr>
        <w:t xml:space="preserve"> III</w:t>
      </w:r>
    </w:p>
    <w:p w:rsidR="009947AA" w:rsidRPr="009947AA" w:rsidRDefault="009947AA" w:rsidP="009947AA">
      <w:pPr>
        <w:rPr>
          <w:lang w:val="gl-ES"/>
        </w:rPr>
      </w:pPr>
    </w:p>
    <w:tbl>
      <w:tblPr>
        <w:tblW w:w="907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6"/>
        <w:gridCol w:w="4974"/>
        <w:gridCol w:w="712"/>
      </w:tblGrid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Título del proyecto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Duración del proyecto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Palabras clave (máx. 5)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Finalidad del proyecto (Artículo 5)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Investigación básica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Investigación </w:t>
            </w:r>
            <w:proofErr w:type="spellStart"/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traslacional</w:t>
            </w:r>
            <w:proofErr w:type="spellEnd"/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o aplicada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De</w:t>
            </w:r>
            <w:r w:rsidR="00FA66AC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sarrollo y fabricación de productos </w:t>
            </w: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farmacéuticos, alimentos, piensos y otras sustancias o productos, así como la realización de pruebas para comprobar su calidad, eficacia y seguridad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firstLine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Protección del medio natural en interés de la salud o el bienestar de los seres humanos o los animales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Investigación dirigida a la conservación de las especies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Enseñanza superior o formación para la adquisición o mejora de las aptitudes profesionales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Medicina legal y forense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firstLine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Mantenimiento de colonias o animales genéticamente modificados, no utilizados en otros procedimientos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Descripción de los objetivos</w:t>
            </w:r>
          </w:p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(ej.: aclaración de cuestiones científicas</w:t>
            </w:r>
          </w:p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o resolución de necesidades clínicas)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¿Cuáles son los beneficios potenciales que   se   esperan   de   este   proyecto? (avances científicos previstos o manera en que las personas/animales se pueden beneficiar del proyecto)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FA66AC" w:rsidP="00FA66AC">
            <w:pPr>
              <w:pStyle w:val="Style2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¿Qué especies  </w:t>
            </w:r>
            <w:r w:rsidR="004E3C4B"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y </w:t>
            </w:r>
            <w:r>
              <w:rPr>
                <w:rStyle w:val="FontStyle11"/>
                <w:rFonts w:ascii="Calibri" w:hAnsi="Calibri" w:cs="Calibri"/>
                <w:b w:val="0"/>
                <w:spacing w:val="-20"/>
                <w:sz w:val="20"/>
                <w:szCs w:val="20"/>
                <w:lang w:val="es-ES_tradnl" w:eastAsia="es-ES_tradnl"/>
              </w:rPr>
              <w:t>número aproximado</w:t>
            </w:r>
            <w:r w:rsidR="004E3C4B"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se espera utilizar?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2"/>
              <w:widowControl/>
              <w:ind w:left="5" w:hanging="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Teniendo en cuenta lo que se va a hacer con los animales, ¿qué efectos adversos se esperan, qué grado de severidad es más probable y cuál será el destino de los animales?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FA66AC" w:rsidP="00DB5BC1">
            <w:pPr>
              <w:pStyle w:val="Style2"/>
              <w:widowControl/>
              <w:spacing w:line="240" w:lineRule="auto"/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</w:pPr>
            <w:r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Aplicació</w:t>
            </w:r>
            <w:r w:rsidR="004E3C4B" w:rsidRPr="004E3C4B">
              <w:rPr>
                <w:rStyle w:val="FontStyle11"/>
                <w:rFonts w:ascii="Calibri" w:hAnsi="Calibri" w:cs="Calibri"/>
                <w:sz w:val="20"/>
                <w:szCs w:val="20"/>
                <w:lang w:val="es-ES_tradnl" w:eastAsia="es-ES_tradnl"/>
              </w:rPr>
              <w:t>n de las 3R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1.   Reemplazo; Explique porqué se necesita el uso de animales y por qué no se pueden utilizar métodos alternativos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ind w:firstLine="365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2.   Reducción; Explique cómo se asegura la utilización de un </w:t>
            </w:r>
            <w:r w:rsidRPr="004E3C4B">
              <w:rPr>
                <w:rStyle w:val="FontStyle11"/>
                <w:rFonts w:ascii="Calibri" w:hAnsi="Calibri" w:cs="Calibri"/>
                <w:b w:val="0"/>
                <w:spacing w:val="-20"/>
                <w:sz w:val="20"/>
                <w:szCs w:val="20"/>
                <w:lang w:val="es-ES_tradnl" w:eastAsia="es-ES_tradnl"/>
              </w:rPr>
              <w:t>n°</w:t>
            </w: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 xml:space="preserve"> mínimo de animales.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3C4B" w:rsidRPr="004E3C4B" w:rsidTr="004E3C4B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3"/>
              <w:widowControl/>
              <w:ind w:firstLine="360"/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</w:pPr>
            <w:r w:rsidRPr="004E3C4B">
              <w:rPr>
                <w:rStyle w:val="FontStyle11"/>
                <w:rFonts w:ascii="Calibri" w:hAnsi="Calibri" w:cs="Calibri"/>
                <w:b w:val="0"/>
                <w:sz w:val="20"/>
                <w:szCs w:val="20"/>
                <w:lang w:val="es-ES_tradnl" w:eastAsia="es-ES_tradnl"/>
              </w:rPr>
              <w:t>3.   Refinamiento; Explique en función de qué se ha elegido el tipo de especies y porqué el modelo o modelos       utilizado   son   los   más adecuados en cuanto al Refinamiento, teniendo   en   cuenta    los   objetivos científicos. Explique también las medidas legales  que   se  van  a   tomar   para minimizar los daños al bienestar de los animales.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4B" w:rsidRPr="004E3C4B" w:rsidRDefault="004E3C4B" w:rsidP="00DB5BC1">
            <w:pPr>
              <w:pStyle w:val="Style1"/>
              <w:widowControl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2887" w:rsidRDefault="007D2887"/>
    <w:sectPr w:rsidR="007D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AA"/>
    <w:rsid w:val="00412B67"/>
    <w:rsid w:val="004E3C4B"/>
    <w:rsid w:val="007D2887"/>
    <w:rsid w:val="00854F8E"/>
    <w:rsid w:val="009947AA"/>
    <w:rsid w:val="00A14E60"/>
    <w:rsid w:val="00B642A4"/>
    <w:rsid w:val="00D40C4C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47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4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7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4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rafodelista1">
    <w:name w:val="Párrafo de lista1"/>
    <w:basedOn w:val="Normal"/>
    <w:rsid w:val="009947A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val="en-GB" w:eastAsia="en-GB"/>
    </w:rPr>
  </w:style>
  <w:style w:type="paragraph" w:styleId="Prrafodelista">
    <w:name w:val="List Paragraph"/>
    <w:basedOn w:val="Normal"/>
    <w:uiPriority w:val="34"/>
    <w:qFormat/>
    <w:rsid w:val="00412B67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2">
    <w:name w:val="Style2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  <w:ind w:firstLine="374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character" w:customStyle="1" w:styleId="FontStyle11">
    <w:name w:val="Font Style11"/>
    <w:uiPriority w:val="99"/>
    <w:rsid w:val="004E3C4B"/>
    <w:rPr>
      <w:rFonts w:ascii="Franklin Gothic Demi" w:hAnsi="Franklin Gothic Demi" w:cs="Franklin Gothic Dem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47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94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7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gl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94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rafodelista1">
    <w:name w:val="Párrafo de lista1"/>
    <w:basedOn w:val="Normal"/>
    <w:rsid w:val="009947A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lang w:val="en-GB" w:eastAsia="en-GB"/>
    </w:rPr>
  </w:style>
  <w:style w:type="paragraph" w:styleId="Prrafodelista">
    <w:name w:val="List Paragraph"/>
    <w:basedOn w:val="Normal"/>
    <w:uiPriority w:val="34"/>
    <w:qFormat/>
    <w:rsid w:val="00412B67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2">
    <w:name w:val="Style2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4E3C4B"/>
    <w:pPr>
      <w:widowControl w:val="0"/>
      <w:autoSpaceDE w:val="0"/>
      <w:autoSpaceDN w:val="0"/>
      <w:adjustRightInd w:val="0"/>
      <w:spacing w:after="0" w:line="216" w:lineRule="exact"/>
      <w:ind w:firstLine="374"/>
    </w:pPr>
    <w:rPr>
      <w:rFonts w:ascii="Franklin Gothic Demi" w:eastAsia="Times New Roman" w:hAnsi="Franklin Gothic Demi" w:cs="Times New Roman"/>
      <w:sz w:val="24"/>
      <w:szCs w:val="24"/>
      <w:lang w:eastAsia="es-ES"/>
    </w:rPr>
  </w:style>
  <w:style w:type="character" w:customStyle="1" w:styleId="FontStyle11">
    <w:name w:val="Font Style11"/>
    <w:uiPriority w:val="99"/>
    <w:rsid w:val="004E3C4B"/>
    <w:rPr>
      <w:rFonts w:ascii="Franklin Gothic Demi" w:hAnsi="Franklin Gothic Demi" w:cs="Franklin Gothic Dem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ANIMALARIO_UVIGO</dc:creator>
  <cp:lastModifiedBy>invest26</cp:lastModifiedBy>
  <cp:revision>2</cp:revision>
  <dcterms:created xsi:type="dcterms:W3CDTF">2017-10-10T07:43:00Z</dcterms:created>
  <dcterms:modified xsi:type="dcterms:W3CDTF">2017-10-10T07:43:00Z</dcterms:modified>
</cp:coreProperties>
</file>